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2F" w:rsidRDefault="00BC102F" w:rsidP="00F80F47">
      <w:pPr>
        <w:pStyle w:val="Default"/>
        <w:jc w:val="both"/>
        <w:rPr>
          <w:rFonts w:ascii="Arial" w:hAnsi="Arial" w:cs="Arial"/>
          <w:b/>
          <w:color w:val="CC0066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C0066"/>
          <w:sz w:val="28"/>
          <w:szCs w:val="28"/>
          <w:lang w:eastAsia="es-AR"/>
        </w:rPr>
        <w:drawing>
          <wp:inline distT="0" distB="0" distL="0" distR="0">
            <wp:extent cx="5457514" cy="781812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63" cy="781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2F" w:rsidRDefault="00BC102F" w:rsidP="00F80F47">
      <w:pPr>
        <w:pStyle w:val="Default"/>
        <w:jc w:val="both"/>
        <w:rPr>
          <w:rFonts w:ascii="Arial" w:hAnsi="Arial" w:cs="Arial"/>
          <w:b/>
          <w:color w:val="CC0066"/>
          <w:sz w:val="28"/>
          <w:szCs w:val="28"/>
        </w:rPr>
      </w:pPr>
    </w:p>
    <w:p w:rsidR="00A72DBC" w:rsidRDefault="00A72DBC" w:rsidP="00F80F47">
      <w:pPr>
        <w:pStyle w:val="Default"/>
        <w:jc w:val="both"/>
        <w:rPr>
          <w:rFonts w:ascii="Arial" w:hAnsi="Arial" w:cs="Arial"/>
          <w:b/>
          <w:color w:val="CC0066"/>
          <w:sz w:val="28"/>
          <w:szCs w:val="28"/>
        </w:rPr>
      </w:pPr>
      <w:r>
        <w:rPr>
          <w:rFonts w:ascii="Arial" w:hAnsi="Arial" w:cs="Arial"/>
          <w:b/>
          <w:color w:val="CC0066"/>
          <w:sz w:val="28"/>
          <w:szCs w:val="28"/>
        </w:rPr>
        <w:t>Duración: 6 semanas</w:t>
      </w:r>
    </w:p>
    <w:p w:rsidR="00205A4C" w:rsidRPr="00A72DBC" w:rsidRDefault="00205A4C" w:rsidP="00A72DBC">
      <w:pPr>
        <w:pStyle w:val="Default"/>
        <w:shd w:val="clear" w:color="auto" w:fill="FF3399"/>
        <w:jc w:val="both"/>
        <w:rPr>
          <w:rFonts w:ascii="Arial" w:hAnsi="Arial" w:cs="Arial"/>
          <w:b/>
          <w:color w:val="F2F2F2" w:themeColor="background1" w:themeShade="F2"/>
          <w:sz w:val="32"/>
          <w:szCs w:val="32"/>
        </w:rPr>
      </w:pPr>
      <w:r w:rsidRPr="00A72DBC">
        <w:rPr>
          <w:rFonts w:ascii="Arial" w:hAnsi="Arial" w:cs="Arial"/>
          <w:b/>
          <w:color w:val="F2F2F2" w:themeColor="background1" w:themeShade="F2"/>
          <w:sz w:val="32"/>
          <w:szCs w:val="32"/>
        </w:rPr>
        <w:lastRenderedPageBreak/>
        <w:t>Programa</w:t>
      </w:r>
    </w:p>
    <w:p w:rsidR="00205A4C" w:rsidRDefault="00205A4C" w:rsidP="00F80F47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205A4C" w:rsidRDefault="00205A4C" w:rsidP="00F80F47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5D089B" w:rsidRPr="00205A4C" w:rsidRDefault="005D089B" w:rsidP="00F80F47">
      <w:pPr>
        <w:pStyle w:val="Default"/>
        <w:jc w:val="both"/>
        <w:rPr>
          <w:rFonts w:ascii="Arial" w:hAnsi="Arial" w:cs="Arial"/>
          <w:b/>
          <w:color w:val="CC0066"/>
          <w:sz w:val="20"/>
          <w:szCs w:val="20"/>
        </w:rPr>
      </w:pPr>
      <w:r w:rsidRPr="00205A4C">
        <w:rPr>
          <w:rFonts w:ascii="Arial" w:hAnsi="Arial" w:cs="Arial"/>
          <w:b/>
          <w:color w:val="CC0066"/>
          <w:sz w:val="20"/>
          <w:szCs w:val="20"/>
        </w:rPr>
        <w:t>Módulo 1</w:t>
      </w:r>
    </w:p>
    <w:p w:rsidR="005D089B" w:rsidRPr="00F80F47" w:rsidRDefault="005D089B" w:rsidP="00F80F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Introducción. El aprendizaje en la sociedad del conocimiento 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Planificación y clases a medida </w:t>
      </w:r>
    </w:p>
    <w:p w:rsidR="005D089B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Función de los materiales didácticos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Estilos de percepción 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Códigos pedagógicos </w:t>
      </w:r>
      <w:r w:rsidR="009B2FD0" w:rsidRPr="00F80F47">
        <w:rPr>
          <w:rFonts w:ascii="Arial" w:hAnsi="Arial" w:cs="Arial"/>
          <w:sz w:val="20"/>
          <w:szCs w:val="20"/>
        </w:rPr>
        <w:t>para potenciar los aprendizajes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Diseño de materiales didácticos digitales </w:t>
      </w:r>
    </w:p>
    <w:p w:rsidR="005D089B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Pautas para la elaboración de material didáctico de lectura y profundización de contenidos.</w:t>
      </w:r>
    </w:p>
    <w:p w:rsidR="00205A4C" w:rsidRPr="00F80F47" w:rsidRDefault="00205A4C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:rsidR="005D089B" w:rsidRPr="00F80F47" w:rsidRDefault="005D089B" w:rsidP="00F80F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D089B" w:rsidRPr="00205A4C" w:rsidRDefault="005D089B" w:rsidP="00F80F47">
      <w:pPr>
        <w:pStyle w:val="Default"/>
        <w:jc w:val="both"/>
        <w:rPr>
          <w:rFonts w:ascii="Arial" w:hAnsi="Arial" w:cs="Arial"/>
          <w:b/>
          <w:color w:val="CC0066"/>
          <w:sz w:val="20"/>
          <w:szCs w:val="20"/>
        </w:rPr>
      </w:pPr>
      <w:r w:rsidRPr="00205A4C">
        <w:rPr>
          <w:rFonts w:ascii="Arial" w:hAnsi="Arial" w:cs="Arial"/>
          <w:b/>
          <w:color w:val="CC0066"/>
          <w:sz w:val="20"/>
          <w:szCs w:val="20"/>
        </w:rPr>
        <w:t>Módulo 2</w:t>
      </w:r>
    </w:p>
    <w:p w:rsidR="005D089B" w:rsidRPr="00F80F47" w:rsidRDefault="005D089B" w:rsidP="00F80F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D089B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El ABC del diseño de materiales educativos, primeros pasos</w:t>
      </w:r>
    </w:p>
    <w:p w:rsidR="008D00DE" w:rsidRPr="00F80F47" w:rsidRDefault="008D00DE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Una mirada a la comunicación educativa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Diseño de presentaciones </w:t>
      </w:r>
    </w:p>
    <w:p w:rsidR="008D00DE" w:rsidRPr="00F80F47" w:rsidRDefault="008D00DE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Criterios para el diseño: presentaciones efectivas. </w:t>
      </w:r>
    </w:p>
    <w:p w:rsidR="005D089B" w:rsidRPr="00F80F47" w:rsidRDefault="005D089B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Servicios para buscar y compartir materiales educativos </w:t>
      </w:r>
    </w:p>
    <w:p w:rsidR="005D089B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La nube y la biblioteca educativa </w:t>
      </w:r>
    </w:p>
    <w:p w:rsidR="008D00DE" w:rsidRDefault="008D00DE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Producción de material multimedia para clases</w:t>
      </w:r>
    </w:p>
    <w:p w:rsidR="00205A4C" w:rsidRPr="00F80F47" w:rsidRDefault="00205A4C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:rsidR="008D00DE" w:rsidRPr="00F80F47" w:rsidRDefault="008D00DE" w:rsidP="00F80F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00DE" w:rsidRPr="00205A4C" w:rsidRDefault="008D00DE" w:rsidP="00F80F47">
      <w:pPr>
        <w:pStyle w:val="Default"/>
        <w:jc w:val="both"/>
        <w:rPr>
          <w:rFonts w:ascii="Arial" w:hAnsi="Arial" w:cs="Arial"/>
          <w:b/>
          <w:color w:val="CC0066"/>
          <w:sz w:val="20"/>
          <w:szCs w:val="20"/>
        </w:rPr>
      </w:pPr>
      <w:r w:rsidRPr="00205A4C">
        <w:rPr>
          <w:rFonts w:ascii="Arial" w:hAnsi="Arial" w:cs="Arial"/>
          <w:b/>
          <w:color w:val="CC0066"/>
          <w:sz w:val="20"/>
          <w:szCs w:val="20"/>
        </w:rPr>
        <w:t>Módulo 3</w:t>
      </w:r>
    </w:p>
    <w:p w:rsidR="00205A4C" w:rsidRDefault="00205A4C" w:rsidP="00F80F4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B2FD0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El docente como editor de contenidos </w:t>
      </w:r>
    </w:p>
    <w:p w:rsidR="009B2FD0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Internet como banco de datos para </w:t>
      </w:r>
      <w:r w:rsidR="00F80F47">
        <w:rPr>
          <w:rFonts w:ascii="Arial" w:hAnsi="Arial" w:cs="Arial"/>
          <w:sz w:val="20"/>
          <w:szCs w:val="20"/>
        </w:rPr>
        <w:t>las</w:t>
      </w:r>
      <w:r w:rsidRPr="00F80F47">
        <w:rPr>
          <w:rFonts w:ascii="Arial" w:hAnsi="Arial" w:cs="Arial"/>
          <w:sz w:val="20"/>
          <w:szCs w:val="20"/>
        </w:rPr>
        <w:t xml:space="preserve"> clases</w:t>
      </w:r>
    </w:p>
    <w:p w:rsidR="009B2FD0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La propiedad intelectual</w:t>
      </w:r>
      <w:r w:rsidR="00F80F47">
        <w:rPr>
          <w:rFonts w:ascii="Arial" w:hAnsi="Arial" w:cs="Arial"/>
          <w:sz w:val="20"/>
          <w:szCs w:val="20"/>
        </w:rPr>
        <w:t xml:space="preserve">. </w:t>
      </w:r>
      <w:r w:rsidRPr="00F80F47">
        <w:rPr>
          <w:rFonts w:ascii="Arial" w:hAnsi="Arial" w:cs="Arial"/>
          <w:sz w:val="20"/>
          <w:szCs w:val="20"/>
        </w:rPr>
        <w:t xml:space="preserve">Combinaciones y licencias posibles </w:t>
      </w:r>
    </w:p>
    <w:p w:rsidR="009B2FD0" w:rsidRPr="00F80F47" w:rsidRDefault="00F80F47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Normas</w:t>
      </w:r>
      <w:r w:rsidR="009B2FD0" w:rsidRPr="00F80F47">
        <w:rPr>
          <w:rFonts w:ascii="Arial" w:hAnsi="Arial" w:cs="Arial"/>
          <w:sz w:val="20"/>
          <w:szCs w:val="20"/>
        </w:rPr>
        <w:t xml:space="preserve"> para citar autores, obras y recursos</w:t>
      </w:r>
    </w:p>
    <w:p w:rsidR="009B2FD0" w:rsidRPr="00F80F47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 xml:space="preserve">Aliados para el diseño de materiales educativos </w:t>
      </w:r>
    </w:p>
    <w:p w:rsidR="008D00DE" w:rsidRDefault="009B2FD0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F80F47">
        <w:rPr>
          <w:rFonts w:ascii="Arial" w:hAnsi="Arial" w:cs="Arial"/>
          <w:sz w:val="20"/>
          <w:szCs w:val="20"/>
        </w:rPr>
        <w:t>El plan de clase enriquecido. Una herramienta para potenciar el aprendizaje presencial, semipresencial y a distancia. Una mirada en la didáctica para la mejora de la enseñanza y el fortalecimiento de los aprendizajes</w:t>
      </w:r>
      <w:r w:rsidR="00F80F47" w:rsidRPr="00F80F47">
        <w:rPr>
          <w:rFonts w:ascii="Arial" w:hAnsi="Arial" w:cs="Arial"/>
          <w:sz w:val="20"/>
          <w:szCs w:val="20"/>
        </w:rPr>
        <w:t>. El alumno c</w:t>
      </w:r>
      <w:r w:rsidR="00F80F47">
        <w:rPr>
          <w:rFonts w:ascii="Arial" w:hAnsi="Arial" w:cs="Arial"/>
          <w:sz w:val="20"/>
          <w:szCs w:val="20"/>
        </w:rPr>
        <w:t>omo protagonista. La evaluación.</w:t>
      </w:r>
    </w:p>
    <w:p w:rsidR="00F80F47" w:rsidRPr="00F80F47" w:rsidRDefault="00F80F47" w:rsidP="00205A4C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de materiales digitales para implementar una secuencia didáctica enriquecida.</w:t>
      </w:r>
    </w:p>
    <w:sectPr w:rsidR="00F80F47" w:rsidRPr="00F80F47" w:rsidSect="00555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542D"/>
    <w:multiLevelType w:val="hybridMultilevel"/>
    <w:tmpl w:val="359AC8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9B"/>
    <w:rsid w:val="00205A4C"/>
    <w:rsid w:val="00431966"/>
    <w:rsid w:val="004A51D2"/>
    <w:rsid w:val="00555379"/>
    <w:rsid w:val="005D089B"/>
    <w:rsid w:val="00626AC4"/>
    <w:rsid w:val="007C6547"/>
    <w:rsid w:val="008D00DE"/>
    <w:rsid w:val="009B2FD0"/>
    <w:rsid w:val="00A72DBC"/>
    <w:rsid w:val="00BC102F"/>
    <w:rsid w:val="00BD370B"/>
    <w:rsid w:val="00D53CB5"/>
    <w:rsid w:val="00D876F1"/>
    <w:rsid w:val="00F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089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D08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0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089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D08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0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Prensa</cp:lastModifiedBy>
  <cp:revision>2</cp:revision>
  <dcterms:created xsi:type="dcterms:W3CDTF">2016-03-03T13:13:00Z</dcterms:created>
  <dcterms:modified xsi:type="dcterms:W3CDTF">2016-03-03T13:13:00Z</dcterms:modified>
</cp:coreProperties>
</file>